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C109F" w14:textId="77777777" w:rsidR="001A7D21" w:rsidRPr="00201D20" w:rsidRDefault="004646CC">
      <w:pPr>
        <w:rPr>
          <w:rFonts w:ascii="Times New Roman" w:hAnsi="Times New Roman" w:cs="Times New Roman"/>
          <w:sz w:val="24"/>
          <w:szCs w:val="24"/>
        </w:rPr>
      </w:pPr>
      <w:r w:rsidRPr="00201D20">
        <w:rPr>
          <w:rStyle w:val="Strong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Parliamentary Tips for Conducting Meetings</w:t>
      </w:r>
      <w:r w:rsidRPr="00201D20">
        <w:rPr>
          <w:rFonts w:ascii="Times New Roman" w:hAnsi="Times New Roman" w:cs="Times New Roman"/>
          <w:color w:val="202020"/>
          <w:sz w:val="24"/>
          <w:szCs w:val="24"/>
        </w:rPr>
        <w:br/>
      </w:r>
      <w:r w:rsidRPr="00201D2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By Diana Glaze, GFWC Leadership Committee</w:t>
      </w:r>
      <w:r w:rsidRPr="00201D20">
        <w:rPr>
          <w:rFonts w:ascii="Times New Roman" w:hAnsi="Times New Roman" w:cs="Times New Roman"/>
          <w:color w:val="202020"/>
          <w:sz w:val="24"/>
          <w:szCs w:val="24"/>
        </w:rPr>
        <w:br/>
      </w:r>
      <w:r w:rsidRPr="00201D2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Every successful event begins with a plan, such as an architect’s building sketch or a teacher’s lesson plan. A club leader also needs a meeting plan: an agenda. Using an agenda to conduct a meeting should be based on the parent bylaws, local bylaws, and parliamentary authority named in the club’s bylaws. This article uses </w:t>
      </w:r>
      <w:r w:rsidRPr="00201D20">
        <w:rPr>
          <w:rStyle w:val="Emphasis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Roberts Rules of Order, 12</w:t>
      </w:r>
      <w:r w:rsidRPr="00201D20">
        <w:rPr>
          <w:rStyle w:val="Emphasis"/>
          <w:rFonts w:ascii="Times New Roman" w:hAnsi="Times New Roman" w:cs="Times New Roman"/>
          <w:color w:val="202020"/>
          <w:sz w:val="24"/>
          <w:szCs w:val="24"/>
          <w:shd w:val="clear" w:color="auto" w:fill="FFFFFF"/>
          <w:vertAlign w:val="superscript"/>
        </w:rPr>
        <w:t>th</w:t>
      </w:r>
      <w:r w:rsidRPr="00201D20">
        <w:rPr>
          <w:rStyle w:val="Emphasis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 Edition, Newly Revised</w:t>
      </w:r>
      <w:r w:rsidRPr="00201D2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 to answer some commonly asked questions about meeting agendas.</w:t>
      </w:r>
      <w:r w:rsidRPr="00201D20">
        <w:rPr>
          <w:rFonts w:ascii="Times New Roman" w:hAnsi="Times New Roman" w:cs="Times New Roman"/>
          <w:color w:val="202020"/>
          <w:sz w:val="24"/>
          <w:szCs w:val="24"/>
        </w:rPr>
        <w:br/>
      </w:r>
      <w:r w:rsidRPr="00201D20">
        <w:rPr>
          <w:rStyle w:val="Strong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Which comes first, the Collect, Invocation, or Pledge of </w:t>
      </w:r>
      <w:r w:rsidRPr="00201D2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Allegiance?</w:t>
      </w:r>
      <w:r w:rsidRPr="00201D20">
        <w:rPr>
          <w:rFonts w:ascii="Times New Roman" w:hAnsi="Times New Roman" w:cs="Times New Roman"/>
          <w:color w:val="202020"/>
          <w:sz w:val="24"/>
          <w:szCs w:val="24"/>
        </w:rPr>
        <w:br/>
      </w:r>
      <w:r w:rsidRPr="00201D2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         If </w:t>
      </w:r>
      <w:proofErr w:type="gramStart"/>
      <w:r w:rsidRPr="00201D20">
        <w:rPr>
          <w:rStyle w:val="Emphasis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The</w:t>
      </w:r>
      <w:proofErr w:type="gramEnd"/>
      <w:r w:rsidRPr="00201D20">
        <w:rPr>
          <w:rStyle w:val="Emphasis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Collect </w:t>
      </w:r>
      <w:r w:rsidRPr="00201D2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is said at the beginning of the meeting, it is first. If the Invocation has a reference to God, it comes next. If the Invocation is only an inspirational thought, it comes after the Pledge.</w:t>
      </w:r>
      <w:r w:rsidRPr="00201D20">
        <w:rPr>
          <w:rFonts w:ascii="Times New Roman" w:hAnsi="Times New Roman" w:cs="Times New Roman"/>
          <w:color w:val="202020"/>
          <w:sz w:val="24"/>
          <w:szCs w:val="24"/>
        </w:rPr>
        <w:br/>
      </w:r>
      <w:r w:rsidRPr="00201D20">
        <w:rPr>
          <w:rStyle w:val="Strong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Which agenda items do not need motions?</w:t>
      </w:r>
      <w:r w:rsidRPr="00201D20">
        <w:rPr>
          <w:rFonts w:ascii="Times New Roman" w:hAnsi="Times New Roman" w:cs="Times New Roman"/>
          <w:color w:val="202020"/>
          <w:sz w:val="24"/>
          <w:szCs w:val="24"/>
        </w:rPr>
        <w:br/>
      </w:r>
      <w:r w:rsidRPr="00201D2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         Approval of minutes, Treasurer’s Reports, and adjournment do not need motions.</w:t>
      </w:r>
      <w:r w:rsidRPr="00201D20">
        <w:rPr>
          <w:rFonts w:ascii="Times New Roman" w:hAnsi="Times New Roman" w:cs="Times New Roman"/>
          <w:color w:val="202020"/>
          <w:sz w:val="24"/>
          <w:szCs w:val="24"/>
        </w:rPr>
        <w:br/>
      </w:r>
      <w:r w:rsidRPr="00201D20">
        <w:rPr>
          <w:rStyle w:val="Strong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What should the minutes contain?</w:t>
      </w:r>
      <w:r w:rsidRPr="00201D20">
        <w:rPr>
          <w:rFonts w:ascii="Times New Roman" w:hAnsi="Times New Roman" w:cs="Times New Roman"/>
          <w:color w:val="202020"/>
          <w:sz w:val="24"/>
          <w:szCs w:val="24"/>
        </w:rPr>
        <w:br/>
      </w:r>
      <w:r w:rsidRPr="00201D2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         Minutes should always be brief and reflect the business of the meeting. The leader asks for corrections only to the minutes. There are no additions.</w:t>
      </w:r>
      <w:r w:rsidRPr="00201D20">
        <w:rPr>
          <w:rFonts w:ascii="Times New Roman" w:hAnsi="Times New Roman" w:cs="Times New Roman"/>
          <w:color w:val="202020"/>
          <w:sz w:val="24"/>
          <w:szCs w:val="24"/>
        </w:rPr>
        <w:br/>
      </w:r>
      <w:r w:rsidRPr="00201D2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      </w:t>
      </w:r>
      <w:proofErr w:type="gramStart"/>
      <w:r w:rsidRPr="00201D2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   “</w:t>
      </w:r>
      <w:proofErr w:type="gramEnd"/>
      <w:r w:rsidRPr="00201D2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Respectfully submitted” is </w:t>
      </w:r>
      <w:r w:rsidRPr="00201D20">
        <w:rPr>
          <w:rFonts w:ascii="Times New Roman" w:hAnsi="Times New Roman" w:cs="Times New Roman"/>
          <w:color w:val="000000"/>
          <w:sz w:val="24"/>
          <w:szCs w:val="24"/>
        </w:rPr>
        <w:t>out-of-date.</w:t>
      </w:r>
      <w:r w:rsidRPr="00201D2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 Minutes should be signed and dated by the Secretary after approval.</w:t>
      </w:r>
      <w:r w:rsidRPr="00201D20">
        <w:rPr>
          <w:rFonts w:ascii="Times New Roman" w:hAnsi="Times New Roman" w:cs="Times New Roman"/>
          <w:color w:val="202020"/>
          <w:sz w:val="24"/>
          <w:szCs w:val="24"/>
        </w:rPr>
        <w:br/>
      </w:r>
      <w:r w:rsidRPr="00201D2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         The name of the person making the motion must be recorded. The name of person seconding the motion is not necessary, but it must be recorded that there was a “second.”</w:t>
      </w:r>
      <w:r w:rsidRPr="00201D20">
        <w:rPr>
          <w:rFonts w:ascii="Times New Roman" w:hAnsi="Times New Roman" w:cs="Times New Roman"/>
          <w:color w:val="202020"/>
          <w:sz w:val="24"/>
          <w:szCs w:val="24"/>
        </w:rPr>
        <w:br/>
      </w:r>
      <w:r w:rsidRPr="00201D20">
        <w:rPr>
          <w:rStyle w:val="Strong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What about Committee Reports?</w:t>
      </w:r>
      <w:r w:rsidRPr="00201D20">
        <w:rPr>
          <w:rFonts w:ascii="Times New Roman" w:hAnsi="Times New Roman" w:cs="Times New Roman"/>
          <w:color w:val="202020"/>
          <w:sz w:val="24"/>
          <w:szCs w:val="24"/>
        </w:rPr>
        <w:br/>
      </w:r>
      <w:r w:rsidRPr="00201D2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         Only committees with a report should report. If the chair of a committee makes a motion on behalf of her committee, the motion does not need a second.</w:t>
      </w:r>
      <w:r w:rsidRPr="00201D20">
        <w:rPr>
          <w:rFonts w:ascii="Times New Roman" w:hAnsi="Times New Roman" w:cs="Times New Roman"/>
          <w:color w:val="202020"/>
          <w:sz w:val="24"/>
          <w:szCs w:val="24"/>
        </w:rPr>
        <w:br/>
      </w:r>
      <w:r w:rsidRPr="00201D20">
        <w:rPr>
          <w:rStyle w:val="Strong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Is Old Business or Unfinished Business an agenda item?</w:t>
      </w:r>
      <w:r w:rsidRPr="00201D20">
        <w:rPr>
          <w:rFonts w:ascii="Times New Roman" w:hAnsi="Times New Roman" w:cs="Times New Roman"/>
          <w:color w:val="202020"/>
          <w:sz w:val="24"/>
          <w:szCs w:val="24"/>
        </w:rPr>
        <w:br/>
      </w:r>
      <w:r w:rsidRPr="00201D2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         There should be very little “Old Business.” Unfinished business is usually referred to a committee and should be addressed through committee reports.</w:t>
      </w:r>
      <w:r w:rsidRPr="00201D20">
        <w:rPr>
          <w:rFonts w:ascii="Times New Roman" w:hAnsi="Times New Roman" w:cs="Times New Roman"/>
          <w:color w:val="202020"/>
          <w:sz w:val="24"/>
          <w:szCs w:val="24"/>
        </w:rPr>
        <w:br/>
      </w:r>
      <w:r w:rsidRPr="00201D20">
        <w:rPr>
          <w:rStyle w:val="Strong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What do I need to know about motions?</w:t>
      </w:r>
      <w:r w:rsidRPr="00201D20">
        <w:rPr>
          <w:rFonts w:ascii="Times New Roman" w:hAnsi="Times New Roman" w:cs="Times New Roman"/>
          <w:color w:val="202020"/>
          <w:sz w:val="24"/>
          <w:szCs w:val="24"/>
        </w:rPr>
        <w:br/>
      </w:r>
      <w:r w:rsidRPr="00201D2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         Motions should be repeated at least three times. The first time is when the maker makes the motion says:” I move that etc. …" It is never correct to say: “I make a motion.”</w:t>
      </w:r>
      <w:r w:rsidRPr="00201D20">
        <w:rPr>
          <w:rFonts w:ascii="Times New Roman" w:hAnsi="Times New Roman" w:cs="Times New Roman"/>
          <w:color w:val="202020"/>
          <w:sz w:val="24"/>
          <w:szCs w:val="24"/>
        </w:rPr>
        <w:br/>
      </w:r>
      <w:r w:rsidRPr="00201D2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         The second time, the Chair reads the motion. A motion is not confirmed until the Chair states it.</w:t>
      </w:r>
      <w:r w:rsidRPr="00201D20">
        <w:rPr>
          <w:rFonts w:ascii="Times New Roman" w:hAnsi="Times New Roman" w:cs="Times New Roman"/>
          <w:color w:val="202020"/>
          <w:sz w:val="24"/>
          <w:szCs w:val="24"/>
        </w:rPr>
        <w:br/>
      </w:r>
      <w:r w:rsidRPr="00201D2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         The third time is when the motion passes or fails.</w:t>
      </w:r>
      <w:r w:rsidRPr="00201D20">
        <w:rPr>
          <w:rFonts w:ascii="Times New Roman" w:hAnsi="Times New Roman" w:cs="Times New Roman"/>
          <w:color w:val="202020"/>
          <w:sz w:val="24"/>
          <w:szCs w:val="24"/>
        </w:rPr>
        <w:br/>
      </w:r>
      <w:r w:rsidRPr="00201D2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         If there is an amendment, it must always be voted on first. Then the original motion as amended is voted on by the group.</w:t>
      </w:r>
      <w:r w:rsidRPr="00201D20">
        <w:rPr>
          <w:rFonts w:ascii="Times New Roman" w:hAnsi="Times New Roman" w:cs="Times New Roman"/>
          <w:color w:val="202020"/>
          <w:sz w:val="24"/>
          <w:szCs w:val="24"/>
        </w:rPr>
        <w:br/>
      </w:r>
      <w:r w:rsidRPr="00201D2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         If a motion is popular and there is no debate anticipated, the Chair can ask if there is any objection to the motion. She can then say: “Hearing no objections, the motion passes.” If there is an objection, both positive and negative votes must be taken.</w:t>
      </w:r>
      <w:r w:rsidRPr="00201D20">
        <w:rPr>
          <w:rFonts w:ascii="Times New Roman" w:hAnsi="Times New Roman" w:cs="Times New Roman"/>
          <w:color w:val="202020"/>
          <w:sz w:val="24"/>
          <w:szCs w:val="24"/>
        </w:rPr>
        <w:br/>
      </w:r>
      <w:r w:rsidRPr="00201D2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For more information about leading a meeting, take advantage of the resources in the GFWC Member Portal’s Digital Library, such as the Leadership Toolkit or the Club Manual. For Parliamentary Procedure specifics, contact GFWC’s 2020–2022 Parliamentarian Ida </w:t>
      </w:r>
      <w:proofErr w:type="spellStart"/>
      <w:r w:rsidRPr="00201D2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Dorvee</w:t>
      </w:r>
      <w:proofErr w:type="spellEnd"/>
      <w:r w:rsidRPr="00201D2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at </w:t>
      </w:r>
      <w:hyperlink r:id="rId4" w:history="1">
        <w:r w:rsidRPr="00201D20">
          <w:rPr>
            <w:rStyle w:val="Hyperlink"/>
            <w:rFonts w:ascii="Times New Roman" w:hAnsi="Times New Roman" w:cs="Times New Roman"/>
            <w:color w:val="007C89"/>
            <w:sz w:val="24"/>
            <w:szCs w:val="24"/>
            <w:shd w:val="clear" w:color="auto" w:fill="FFFFFF"/>
          </w:rPr>
          <w:t>idorvee@gfwc.org</w:t>
        </w:r>
      </w:hyperlink>
      <w:r w:rsidRPr="00201D2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</w:p>
    <w:sectPr w:rsidR="001A7D21" w:rsidRPr="00201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CC"/>
    <w:rsid w:val="001A7D21"/>
    <w:rsid w:val="00201D20"/>
    <w:rsid w:val="0046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0BB2F"/>
  <w15:chartTrackingRefBased/>
  <w15:docId w15:val="{5B1F472E-F72E-4995-82BF-399466AE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646CC"/>
    <w:rPr>
      <w:b/>
      <w:bCs/>
    </w:rPr>
  </w:style>
  <w:style w:type="character" w:styleId="Emphasis">
    <w:name w:val="Emphasis"/>
    <w:basedOn w:val="DefaultParagraphFont"/>
    <w:uiPriority w:val="20"/>
    <w:qFormat/>
    <w:rsid w:val="004646C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4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orvee@gfw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dc:description/>
  <cp:lastModifiedBy>Kathy</cp:lastModifiedBy>
  <cp:revision>2</cp:revision>
  <dcterms:created xsi:type="dcterms:W3CDTF">2021-03-25T00:46:00Z</dcterms:created>
  <dcterms:modified xsi:type="dcterms:W3CDTF">2022-02-14T01:15:00Z</dcterms:modified>
</cp:coreProperties>
</file>